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D3B" w:rsidRPr="00803BC4" w:rsidRDefault="00450D3B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450D3B" w:rsidRPr="00803BC4" w:rsidRDefault="00450D3B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450D3B" w:rsidRPr="00803BC4" w:rsidRDefault="00450D3B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450D3B" w:rsidRPr="00803BC4" w:rsidRDefault="00450D3B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450D3B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8F7409" w:rsidRDefault="00450D3B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17BP.11.R.88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CC6CD8" w:rsidRDefault="00450D3B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754490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450D3B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CC6CD8" w:rsidRDefault="00450D3B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CC6CD8" w:rsidRDefault="00450D3B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50D3B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CC6CD8" w:rsidRDefault="00450D3B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SR1600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8F7409" w:rsidRDefault="00450D3B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450D3B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CC6CD8" w:rsidRDefault="00450D3B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850257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Fisher River</w:t>
            </w:r>
          </w:p>
        </w:tc>
      </w:tr>
      <w:tr w:rsidR="00450D3B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CC6CD8" w:rsidRDefault="00450D3B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450D3B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0D3B" w:rsidRPr="00882BF5" w:rsidRDefault="00450D3B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450D3B" w:rsidRDefault="00450D3B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450D3B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50D3B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50D3B" w:rsidRPr="00A339FB" w:rsidRDefault="00450D3B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450D3B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505161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B82C01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450D3B" w:rsidRPr="00A339FB" w:rsidRDefault="00450D3B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75449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B82C01" w:rsidRDefault="0075449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75449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B82C01" w:rsidRDefault="0075449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B05049" w:rsidRDefault="0075449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Pr="00A339F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D3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3B" w:rsidRDefault="00450D3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0D3B" w:rsidRDefault="00450D3B" w:rsidP="0094166D"/>
    <w:p w:rsidR="00450D3B" w:rsidRDefault="00450D3B" w:rsidP="0094166D"/>
    <w:p w:rsidR="00450D3B" w:rsidRDefault="00450D3B" w:rsidP="0094166D"/>
    <w:p w:rsidR="00450D3B" w:rsidRDefault="00450D3B" w:rsidP="0094166D"/>
    <w:p w:rsidR="00450D3B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450D3B" w:rsidRPr="000F03AF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998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448"/>
        <w:gridCol w:w="319"/>
        <w:gridCol w:w="236"/>
        <w:gridCol w:w="304"/>
      </w:tblGrid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10139" w:type="dxa"/>
            <w:gridSpan w:val="7"/>
            <w:shd w:val="clear" w:color="auto" w:fill="auto"/>
          </w:tcPr>
          <w:p w:rsidR="00450D3B" w:rsidRPr="000F03AF" w:rsidRDefault="00450D3B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850257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Fisher River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50D3B" w:rsidRPr="000F03AF" w:rsidRDefault="00450D3B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4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14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31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4"/>
            <w:shd w:val="clear" w:color="auto" w:fill="auto"/>
          </w:tcPr>
          <w:p w:rsidR="00450D3B" w:rsidRPr="000F03AF" w:rsidRDefault="00450D3B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Water Depth:</w:t>
            </w:r>
            <w:r w:rsidR="00E83BC2">
              <w:rPr>
                <w:rFonts w:ascii="Arial" w:hAnsi="Arial" w:cs="Arial"/>
              </w:rPr>
              <w:t>1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4"/>
            <w:shd w:val="clear" w:color="auto" w:fill="auto"/>
          </w:tcPr>
          <w:p w:rsidR="00450D3B" w:rsidRPr="000F03AF" w:rsidRDefault="00450D3B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="00E83BC2">
              <w:rPr>
                <w:rFonts w:ascii="Arial" w:hAnsi="Arial" w:cs="Arial"/>
                <w:b/>
                <w:noProof/>
              </w:rPr>
              <w:t>8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1959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14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19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450D3B" w:rsidRPr="000F03AF" w:rsidRDefault="00450D3B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3"/>
            <w:shd w:val="clear" w:color="auto" w:fill="auto"/>
          </w:tcPr>
          <w:p w:rsidR="00450D3B" w:rsidRPr="00105B79" w:rsidRDefault="00450D3B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450D3B" w:rsidRPr="000F03AF" w:rsidRDefault="00450D3B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3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10139" w:type="dxa"/>
            <w:gridSpan w:val="7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450D3B" w:rsidRPr="000F03AF" w:rsidRDefault="00450D3B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38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5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450D3B" w:rsidRPr="00A339FB" w:rsidTr="00AA7969">
        <w:trPr>
          <w:gridAfter w:val="3"/>
          <w:wAfter w:w="859" w:type="dxa"/>
          <w:trHeight w:val="288"/>
        </w:trPr>
        <w:tc>
          <w:tcPr>
            <w:tcW w:w="10139" w:type="dxa"/>
            <w:gridSpan w:val="7"/>
            <w:shd w:val="clear" w:color="auto" w:fill="auto"/>
          </w:tcPr>
          <w:p w:rsidR="00450D3B" w:rsidRPr="000F03AF" w:rsidRDefault="00450D3B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450D3B" w:rsidRPr="000F03AF" w:rsidTr="00AA7969">
        <w:trPr>
          <w:gridAfter w:val="2"/>
          <w:wAfter w:w="540" w:type="dxa"/>
          <w:trHeight w:val="288"/>
        </w:trPr>
        <w:tc>
          <w:tcPr>
            <w:tcW w:w="3300" w:type="dxa"/>
            <w:shd w:val="clear" w:color="auto" w:fill="auto"/>
          </w:tcPr>
          <w:p w:rsidR="00450D3B" w:rsidRPr="000F03AF" w:rsidRDefault="00450D3B" w:rsidP="007544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75449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gridSpan w:val="3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83BC2" w:rsidRPr="00E83BC2">
              <w:rPr>
                <w:rFonts w:ascii="Arial" w:hAnsi="Arial" w:cs="Arial"/>
                <w:b/>
              </w:rPr>
              <w:t>SR 1600 (Lumber Camp road) - NC 89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3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75449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754490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754490">
              <w:rPr>
                <w:rFonts w:ascii="Arial" w:hAnsi="Arial" w:cs="Arial"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AA7969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</w:t>
            </w:r>
            <w:r w:rsidR="00E83BC2">
              <w:rPr>
                <w:rFonts w:ascii="Arial" w:hAnsi="Arial" w:cs="Arial"/>
              </w:rPr>
              <w:t xml:space="preserve"> </w:t>
            </w:r>
            <w:r w:rsidR="001A7C11">
              <w:rPr>
                <w:rFonts w:ascii="Arial" w:hAnsi="Arial" w:cs="Arial"/>
                <w:b/>
              </w:rPr>
              <w:t>Surry 298 and Surry 2</w:t>
            </w:r>
            <w:r w:rsidR="00373012">
              <w:rPr>
                <w:rFonts w:ascii="Arial" w:hAnsi="Arial" w:cs="Arial"/>
                <w:b/>
              </w:rPr>
              <w:t xml:space="preserve">13; #298 culvert and not in EDB; </w:t>
            </w:r>
            <w:r w:rsidR="00373012" w:rsidRPr="00373012">
              <w:rPr>
                <w:rFonts w:ascii="Arial" w:hAnsi="Arial" w:cs="Arial"/>
                <w:b/>
              </w:rPr>
              <w:t>an Intermediate Contract Time on the POC Contract for the bridge to pipes that states that construction of 850298 cannot begin until 850213 and 850257 are complete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EF60C6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754490" w:rsidRPr="00754490">
              <w:rPr>
                <w:rFonts w:ascii="Arial" w:hAnsi="Arial" w:cs="Arial"/>
                <w:b/>
              </w:rPr>
              <w:t>213</w:t>
            </w:r>
            <w:r w:rsidR="00C6605B">
              <w:rPr>
                <w:rFonts w:ascii="Arial" w:hAnsi="Arial" w:cs="Arial"/>
                <w:b/>
              </w:rPr>
              <w:t xml:space="preserve"> **high priority</w:t>
            </w:r>
            <w:r w:rsidR="00754490" w:rsidRPr="00754490">
              <w:rPr>
                <w:rFonts w:ascii="Arial" w:hAnsi="Arial" w:cs="Arial"/>
                <w:b/>
              </w:rPr>
              <w:t xml:space="preserve"> then </w:t>
            </w:r>
            <w:r w:rsidR="00754490" w:rsidRPr="0098656A">
              <w:rPr>
                <w:rFonts w:ascii="Arial" w:hAnsi="Arial" w:cs="Arial"/>
                <w:b/>
                <w:u w:val="single"/>
              </w:rPr>
              <w:t>257</w:t>
            </w:r>
            <w:r w:rsidR="00754490" w:rsidRPr="00754490">
              <w:rPr>
                <w:rFonts w:ascii="Arial" w:hAnsi="Arial" w:cs="Arial"/>
                <w:b/>
              </w:rPr>
              <w:t xml:space="preserve"> then 298,</w:t>
            </w:r>
            <w:r w:rsidR="00754490">
              <w:rPr>
                <w:rFonts w:ascii="Arial" w:hAnsi="Arial" w:cs="Arial"/>
              </w:rPr>
              <w:t xml:space="preserve"> </w:t>
            </w:r>
            <w:r w:rsidR="00AA7969" w:rsidRPr="00AA7969">
              <w:rPr>
                <w:rFonts w:ascii="Arial" w:hAnsi="Arial" w:cs="Arial"/>
                <w:b/>
              </w:rPr>
              <w:t>consecutively</w:t>
            </w:r>
            <w:r w:rsidR="00EF60C6">
              <w:rPr>
                <w:rFonts w:ascii="Arial" w:hAnsi="Arial" w:cs="Arial"/>
                <w:b/>
              </w:rPr>
              <w:t>**</w:t>
            </w:r>
            <w:r w:rsidR="00C6605B">
              <w:rPr>
                <w:rFonts w:ascii="Arial" w:hAnsi="Arial" w:cs="Arial"/>
                <w:b/>
              </w:rPr>
              <w:t>257 h</w:t>
            </w:r>
            <w:r w:rsidR="00047C7E" w:rsidRPr="00047C7E">
              <w:rPr>
                <w:rFonts w:ascii="Arial" w:hAnsi="Arial" w:cs="Arial"/>
                <w:b/>
              </w:rPr>
              <w:t>ighest priority for Surry County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E83BC2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E83BC2" w:rsidRPr="00D94872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7544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E83BC2">
              <w:rPr>
                <w:rFonts w:ascii="Arial" w:hAnsi="Arial" w:cs="Arial"/>
                <w:b/>
              </w:rPr>
              <w:t>yes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39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397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E83BC2" w:rsidRPr="00D9487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6" w:type="dxa"/>
            <w:vMerge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A339FB" w:rsidTr="00AA7969">
        <w:trPr>
          <w:gridAfter w:val="1"/>
          <w:wAfter w:w="304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E83BC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</w:t>
            </w:r>
            <w:r w:rsidR="00E83BC2" w:rsidRPr="00E83BC2">
              <w:rPr>
                <w:rFonts w:ascii="Arial" w:hAnsi="Arial" w:cs="Arial"/>
                <w:b/>
                <w:u w:val="single"/>
              </w:rPr>
              <w:t>3</w:t>
            </w:r>
            <w:r w:rsidRPr="00E83BC2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6" w:type="dxa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50D3B" w:rsidRPr="000F03AF" w:rsidTr="00AA7969">
        <w:trPr>
          <w:gridAfter w:val="2"/>
          <w:wAfter w:w="540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50D3B" w:rsidRPr="000F03AF" w:rsidTr="00AA7969">
        <w:trPr>
          <w:gridAfter w:val="2"/>
          <w:wAfter w:w="540" w:type="dxa"/>
          <w:trHeight w:val="288"/>
        </w:trPr>
        <w:tc>
          <w:tcPr>
            <w:tcW w:w="10458" w:type="dxa"/>
            <w:gridSpan w:val="8"/>
            <w:shd w:val="clear" w:color="auto" w:fill="auto"/>
          </w:tcPr>
          <w:p w:rsidR="00450D3B" w:rsidRPr="000F03AF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lastRenderedPageBreak/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AA7969" w:rsidRDefault="00AA7969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50D3B" w:rsidRPr="00D8639A" w:rsidRDefault="00450D3B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450D3B" w:rsidRPr="00A339FB" w:rsidTr="003D65B0">
        <w:tc>
          <w:tcPr>
            <w:tcW w:w="10998" w:type="dxa"/>
            <w:gridSpan w:val="7"/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</w:t>
            </w:r>
            <w:r w:rsidR="00754490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450D3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50D3B" w:rsidRPr="0014701D" w:rsidRDefault="00450D3B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AA7969" w:rsidRPr="00AA7969">
              <w:rPr>
                <w:rFonts w:ascii="Arial" w:hAnsi="Arial" w:cs="Arial"/>
                <w:b/>
              </w:rPr>
              <w:t>No</w:t>
            </w:r>
            <w:r w:rsidRPr="00AA796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</w:p>
        </w:tc>
      </w:tr>
      <w:tr w:rsidR="00450D3B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450D3B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50D3B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450D3B" w:rsidRPr="00A81F12" w:rsidRDefault="00450D3B" w:rsidP="00AA79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Moratoria</w:t>
            </w:r>
            <w:r w:rsidRPr="00AA7969">
              <w:rPr>
                <w:rFonts w:ascii="Arial" w:hAnsi="Arial" w:cs="Arial"/>
                <w:b/>
              </w:rPr>
              <w:t xml:space="preserve">:   </w:t>
            </w:r>
            <w:r w:rsidR="00AA7969" w:rsidRPr="00AA796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450D3B" w:rsidRPr="00A45F20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450D3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50D3B" w:rsidRPr="00A81F12" w:rsidRDefault="00450D3B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50D3B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AA79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754490">
              <w:rPr>
                <w:rFonts w:ascii="Arial" w:hAnsi="Arial" w:cs="Arial"/>
                <w:b/>
                <w:noProof/>
              </w:rPr>
              <w:t>WS II</w:t>
            </w:r>
            <w:r w:rsidR="00AA7969">
              <w:rPr>
                <w:rFonts w:ascii="Arial" w:hAnsi="Arial" w:cs="Arial"/>
                <w:b/>
                <w:noProof/>
              </w:rPr>
              <w:t>; HQW; TR</w:t>
            </w:r>
            <w:r w:rsidR="00754490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450D3B" w:rsidRPr="00A45F20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450D3B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450D3B" w:rsidRPr="00A81F12" w:rsidRDefault="00450D3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450D3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450D3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450D3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450D3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450D3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450D3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A944E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450D3B">
              <w:rPr>
                <w:rFonts w:ascii="Arial" w:hAnsi="Arial" w:cs="Arial"/>
              </w:rPr>
              <w:t xml:space="preserve">  </w:t>
            </w:r>
            <w:r w:rsidR="00754490">
              <w:rPr>
                <w:rFonts w:ascii="Arial" w:hAnsi="Arial" w:cs="Arial"/>
                <w:b/>
              </w:rPr>
              <w:t>No</w:t>
            </w:r>
          </w:p>
        </w:tc>
      </w:tr>
      <w:tr w:rsidR="00450D3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50D3B" w:rsidRPr="00A45F20" w:rsidRDefault="00450D3B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450D3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50D3B" w:rsidRPr="00DE315E" w:rsidRDefault="00450D3B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</w:t>
            </w:r>
            <w:r w:rsidR="00AA7969" w:rsidRPr="00AA7969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50D3B" w:rsidRPr="00DE315E" w:rsidRDefault="00450D3B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C30A5F">
              <w:rPr>
                <w:rFonts w:ascii="Arial" w:hAnsi="Arial" w:cs="Arial"/>
              </w:rPr>
              <w:t>Archaeology Survey required;</w:t>
            </w:r>
            <w:r w:rsidR="00C30A5F" w:rsidRPr="00C30A5F">
              <w:rPr>
                <w:rFonts w:ascii="Arial" w:hAnsi="Arial" w:cs="Arial"/>
              </w:rPr>
              <w:t xml:space="preserve"> NHP</w:t>
            </w:r>
          </w:p>
        </w:tc>
      </w:tr>
      <w:tr w:rsidR="00450D3B" w:rsidRPr="00A339FB" w:rsidTr="003D65B0">
        <w:tc>
          <w:tcPr>
            <w:tcW w:w="10998" w:type="dxa"/>
            <w:gridSpan w:val="7"/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A7969">
              <w:rPr>
                <w:rFonts w:ascii="Arial" w:hAnsi="Arial" w:cs="Arial"/>
                <w:b/>
              </w:rPr>
              <w:t>No</w:t>
            </w:r>
          </w:p>
        </w:tc>
      </w:tr>
      <w:tr w:rsidR="00450D3B" w:rsidRPr="00A339FB" w:rsidTr="003D65B0">
        <w:tc>
          <w:tcPr>
            <w:tcW w:w="10998" w:type="dxa"/>
            <w:gridSpan w:val="7"/>
            <w:shd w:val="clear" w:color="auto" w:fill="auto"/>
          </w:tcPr>
          <w:p w:rsidR="00450D3B" w:rsidRPr="00A81F12" w:rsidRDefault="00450D3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>No</w:t>
            </w:r>
          </w:p>
        </w:tc>
      </w:tr>
      <w:tr w:rsidR="00450D3B" w:rsidRPr="00A339FB" w:rsidTr="003D65B0">
        <w:tc>
          <w:tcPr>
            <w:tcW w:w="10998" w:type="dxa"/>
            <w:gridSpan w:val="7"/>
            <w:shd w:val="clear" w:color="auto" w:fill="auto"/>
          </w:tcPr>
          <w:p w:rsidR="00450D3B" w:rsidRPr="00A81F12" w:rsidRDefault="00450D3B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450D3B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A944E0" w:rsidRDefault="00450D3B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  <w:p w:rsidR="00450D3B" w:rsidRPr="00A81F12" w:rsidRDefault="00754490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t>Trout Hatchery Supported</w:t>
            </w:r>
          </w:p>
        </w:tc>
      </w:tr>
    </w:tbl>
    <w:p w:rsidR="00450D3B" w:rsidRPr="00061A5F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450D3B" w:rsidRPr="00D8639A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450D3B" w:rsidRPr="00A339FB" w:rsidTr="0094166D">
        <w:tc>
          <w:tcPr>
            <w:tcW w:w="11016" w:type="dxa"/>
            <w:shd w:val="clear" w:color="auto" w:fill="auto"/>
          </w:tcPr>
          <w:p w:rsidR="00450D3B" w:rsidRPr="00A339FB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450D3B" w:rsidRPr="00A339FB" w:rsidTr="0094166D">
        <w:tc>
          <w:tcPr>
            <w:tcW w:w="11016" w:type="dxa"/>
            <w:shd w:val="clear" w:color="auto" w:fill="auto"/>
          </w:tcPr>
          <w:p w:rsidR="00450D3B" w:rsidRPr="00A339FB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D20A5D">
              <w:rPr>
                <w:rFonts w:ascii="Arial" w:hAnsi="Arial" w:cs="Arial"/>
                <w:b/>
              </w:rPr>
            </w:r>
            <w:r w:rsidR="00D20A5D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450D3B" w:rsidRPr="00A339FB" w:rsidTr="0094166D">
        <w:tc>
          <w:tcPr>
            <w:tcW w:w="11016" w:type="dxa"/>
            <w:shd w:val="clear" w:color="auto" w:fill="auto"/>
          </w:tcPr>
          <w:p w:rsidR="00450D3B" w:rsidRPr="00A339FB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450D3B" w:rsidRPr="00A339FB" w:rsidTr="0094166D">
        <w:tc>
          <w:tcPr>
            <w:tcW w:w="11016" w:type="dxa"/>
            <w:shd w:val="clear" w:color="auto" w:fill="auto"/>
          </w:tcPr>
          <w:p w:rsidR="00754490" w:rsidRDefault="00450D3B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D94872" w:rsidRDefault="00D94872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450D3B" w:rsidRPr="00A339FB" w:rsidRDefault="00754490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>Extra borings requested</w:t>
            </w:r>
            <w:r w:rsidR="00A944E0">
              <w:rPr>
                <w:rFonts w:ascii="Arial" w:hAnsi="Arial" w:cs="Arial"/>
                <w:b/>
                <w:noProof/>
              </w:rPr>
              <w:t xml:space="preserve"> for all corners</w:t>
            </w:r>
            <w:r>
              <w:rPr>
                <w:rFonts w:ascii="Arial" w:hAnsi="Arial" w:cs="Arial"/>
                <w:b/>
                <w:noProof/>
              </w:rPr>
              <w:t>.</w:t>
            </w:r>
            <w:r w:rsidR="00450D3B"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450D3B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50D3B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50D3B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50D3B" w:rsidRPr="00D8639A" w:rsidRDefault="00450D3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900"/>
        <w:gridCol w:w="1554"/>
        <w:gridCol w:w="516"/>
        <w:gridCol w:w="3060"/>
      </w:tblGrid>
      <w:tr w:rsidR="00450D3B" w:rsidRPr="00A339FB" w:rsidTr="00A45F20">
        <w:tc>
          <w:tcPr>
            <w:tcW w:w="4698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6057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</w:t>
            </w:r>
            <w:r w:rsidR="006057E9" w:rsidRPr="006057E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6057E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057E9">
              <w:rPr>
                <w:rFonts w:ascii="Arial" w:hAnsi="Arial" w:cs="Arial"/>
                <w:b/>
                <w:sz w:val="22"/>
                <w:szCs w:val="22"/>
              </w:rPr>
              <w:t>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450D3B" w:rsidRPr="00A81F12" w:rsidRDefault="00450D3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50D3B" w:rsidRPr="00A339FB" w:rsidTr="00A45F20">
        <w:tc>
          <w:tcPr>
            <w:tcW w:w="4698" w:type="dxa"/>
            <w:gridSpan w:val="2"/>
            <w:tcBorders>
              <w:right w:val="nil"/>
            </w:tcBorders>
            <w:shd w:val="clear" w:color="auto" w:fill="auto"/>
          </w:tcPr>
          <w:p w:rsidR="00450D3B" w:rsidRPr="00A81F12" w:rsidRDefault="00450D3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50D3B" w:rsidRPr="00A339FB" w:rsidTr="00A45F20">
        <w:tc>
          <w:tcPr>
            <w:tcW w:w="4698" w:type="dxa"/>
            <w:gridSpan w:val="2"/>
            <w:tcBorders>
              <w:right w:val="nil"/>
            </w:tcBorders>
            <w:shd w:val="clear" w:color="auto" w:fill="auto"/>
          </w:tcPr>
          <w:p w:rsidR="00450D3B" w:rsidRPr="00A81F12" w:rsidRDefault="00450D3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STD.</w:t>
            </w:r>
          </w:p>
        </w:tc>
      </w:tr>
      <w:tr w:rsidR="00450D3B" w:rsidRPr="00A339FB" w:rsidTr="00FA5F37">
        <w:tc>
          <w:tcPr>
            <w:tcW w:w="10728" w:type="dxa"/>
            <w:gridSpan w:val="6"/>
            <w:tcBorders>
              <w:bottom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450D3B" w:rsidRPr="00A339FB" w:rsidTr="00FA5F37">
        <w:tc>
          <w:tcPr>
            <w:tcW w:w="55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450D3B" w:rsidRPr="00A45F20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6057E9" w:rsidRPr="006057E9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50D3B" w:rsidRPr="00FA5F37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450D3B" w:rsidRPr="00A339FB" w:rsidTr="00F57739">
        <w:tc>
          <w:tcPr>
            <w:tcW w:w="4428" w:type="dxa"/>
            <w:tcBorders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75449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2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75449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060" w:type="dxa"/>
            <w:tcBorders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50D3B" w:rsidRPr="00A339FB" w:rsidTr="00F57739">
        <w:tc>
          <w:tcPr>
            <w:tcW w:w="4698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450D3B" w:rsidRPr="00FA5F37" w:rsidRDefault="00450D3B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754490">
              <w:rPr>
                <w:rFonts w:ascii="Arial" w:hAnsi="Arial" w:cs="Arial"/>
                <w:b/>
                <w:noProof/>
                <w:sz w:val="22"/>
                <w:szCs w:val="22"/>
              </w:rPr>
              <w:t>40’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Pr="00D9487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 w:rsidRPr="00D94872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060" w:type="dxa"/>
            <w:tcBorders>
              <w:left w:val="nil"/>
              <w:bottom w:val="nil"/>
            </w:tcBorders>
            <w:shd w:val="clear" w:color="auto" w:fill="auto"/>
          </w:tcPr>
          <w:p w:rsidR="00450D3B" w:rsidRPr="00A81F12" w:rsidRDefault="00450D3B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450D3B" w:rsidRPr="00A339FB" w:rsidTr="00F57739">
        <w:tc>
          <w:tcPr>
            <w:tcW w:w="4698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7544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4490" w:rsidRPr="00754490">
              <w:rPr>
                <w:rFonts w:ascii="Arial" w:hAnsi="Arial" w:cs="Arial"/>
                <w:b/>
                <w:sz w:val="22"/>
                <w:szCs w:val="22"/>
              </w:rPr>
              <w:t>Yes, vertical abutments</w:t>
            </w:r>
            <w:r w:rsidR="00AA7969">
              <w:rPr>
                <w:rFonts w:ascii="Arial" w:hAnsi="Arial" w:cs="Arial"/>
                <w:b/>
                <w:sz w:val="22"/>
                <w:szCs w:val="22"/>
              </w:rPr>
              <w:t xml:space="preserve"> and extend </w:t>
            </w:r>
            <w:proofErr w:type="spellStart"/>
            <w:r w:rsidR="00AA7969">
              <w:rPr>
                <w:rFonts w:ascii="Arial" w:hAnsi="Arial" w:cs="Arial"/>
                <w:b/>
                <w:sz w:val="22"/>
                <w:szCs w:val="22"/>
              </w:rPr>
              <w:t>endwalls</w:t>
            </w:r>
            <w:proofErr w:type="spellEnd"/>
            <w:r w:rsidR="00AA7969">
              <w:rPr>
                <w:rFonts w:ascii="Arial" w:hAnsi="Arial" w:cs="Arial"/>
                <w:b/>
                <w:sz w:val="22"/>
                <w:szCs w:val="22"/>
              </w:rPr>
              <w:t xml:space="preserve"> on opposite quad.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7544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4490" w:rsidRPr="00A944E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50D3B" w:rsidRPr="00A339FB" w:rsidTr="0094166D">
        <w:tc>
          <w:tcPr>
            <w:tcW w:w="10728" w:type="dxa"/>
            <w:gridSpan w:val="6"/>
            <w:shd w:val="clear" w:color="auto" w:fill="auto"/>
          </w:tcPr>
          <w:p w:rsidR="00450D3B" w:rsidRDefault="00C8021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bookmarkStart w:id="1" w:name="_GoBack"/>
            <w:bookmarkEnd w:id="1"/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  <w:r w:rsidR="006057E9" w:rsidRPr="006057E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pave to end of GR minimum</w:t>
            </w:r>
          </w:p>
          <w:p w:rsidR="00F57739" w:rsidRPr="006057E9" w:rsidRDefault="00F57739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450D3B" w:rsidRPr="00D8639A" w:rsidRDefault="00450D3B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450D3B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FD18DF" w:rsidRDefault="00450D3B" w:rsidP="007544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2" w:name="Check1"/>
            <w:r w:rsidR="0075449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A7969" w:rsidRDefault="00450D3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1E28F9" w:rsidRDefault="00AA796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FD18DF" w:rsidRDefault="00450D3B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</w:r>
            <w:r w:rsidR="00D20A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450D3B" w:rsidRPr="00FD18DF" w:rsidRDefault="00AA7969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0D3B"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0D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50D3B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0"/>
                <w:szCs w:val="20"/>
              </w:rPr>
            </w:r>
            <w:r w:rsidR="00D20A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20A5D">
              <w:rPr>
                <w:rFonts w:ascii="Arial" w:hAnsi="Arial" w:cs="Arial"/>
                <w:b/>
                <w:sz w:val="20"/>
                <w:szCs w:val="20"/>
              </w:rPr>
            </w:r>
            <w:r w:rsidR="00D20A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50D3B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2C2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2C28BE">
              <w:rPr>
                <w:rFonts w:ascii="Arial" w:hAnsi="Arial" w:cs="Arial"/>
                <w:b/>
                <w:noProof/>
                <w:sz w:val="22"/>
                <w:szCs w:val="22"/>
              </w:rPr>
              <w:t>410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450D3B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24’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75449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0D3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50D3B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C802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754490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  <w:r w:rsidR="00A944E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50D3B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450D3B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754490" w:rsidRDefault="00450D3B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50D3B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Min. Pavement Surface Course</w:t>
            </w:r>
            <w:r w:rsidRPr="006057E9">
              <w:rPr>
                <w:rFonts w:ascii="Arial" w:hAnsi="Arial" w:cs="Arial"/>
                <w:b/>
                <w:sz w:val="22"/>
                <w:szCs w:val="22"/>
              </w:rPr>
              <w:t xml:space="preserve">:    </w:t>
            </w:r>
            <w:r w:rsidR="00754490" w:rsidRPr="006057E9">
              <w:rPr>
                <w:rFonts w:ascii="Arial" w:hAnsi="Arial" w:cs="Arial"/>
                <w:b/>
                <w:sz w:val="22"/>
                <w:szCs w:val="22"/>
              </w:rPr>
              <w:t>2.5”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gravel</w:t>
            </w:r>
          </w:p>
        </w:tc>
      </w:tr>
      <w:tr w:rsidR="00450D3B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7544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754490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450D3B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75449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450D3B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</w:t>
            </w:r>
            <w:r w:rsidRPr="009E56EC">
              <w:rPr>
                <w:rFonts w:ascii="Arial" w:hAnsi="Arial" w:cs="Arial"/>
                <w:sz w:val="22"/>
                <w:szCs w:val="22"/>
              </w:rPr>
              <w:t xml:space="preserve">Safe Speed:    </w:t>
            </w:r>
            <w:r w:rsidR="004D693C" w:rsidRPr="009E56EC">
              <w:rPr>
                <w:rFonts w:ascii="Arial" w:hAnsi="Arial" w:cs="Arial"/>
                <w:sz w:val="22"/>
                <w:szCs w:val="22"/>
              </w:rPr>
              <w:t>20</w:t>
            </w:r>
            <w:r w:rsidRPr="009E56E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E56EC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450D3B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proofErr w:type="gramStart"/>
            <w:r w:rsidRPr="00A81F12">
              <w:rPr>
                <w:rFonts w:ascii="Arial" w:hAnsi="Arial" w:cs="Arial"/>
                <w:sz w:val="22"/>
                <w:szCs w:val="22"/>
              </w:rPr>
              <w:t>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754490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754490" w:rsidRPr="00A944E0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450D3B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75449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754490">
              <w:rPr>
                <w:rFonts w:ascii="Arial" w:hAnsi="Arial" w:cs="Arial"/>
                <w:b/>
                <w:sz w:val="22"/>
                <w:szCs w:val="22"/>
              </w:rPr>
              <w:t>pins &amp; caps</w:t>
            </w:r>
          </w:p>
        </w:tc>
      </w:tr>
      <w:tr w:rsidR="00450D3B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C24" w:rsidRPr="006057E9" w:rsidRDefault="00450D3B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</w:p>
          <w:p w:rsidR="00547C24" w:rsidRPr="00A720CB" w:rsidRDefault="00547C24" w:rsidP="00547C2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720CB">
              <w:rPr>
                <w:rFonts w:ascii="Arial" w:hAnsi="Arial" w:cs="Arial"/>
                <w:b/>
                <w:sz w:val="20"/>
                <w:szCs w:val="20"/>
              </w:rPr>
              <w:t>ALL STEEL (ALL STEEL I-BEAMS, BEARING PLATES, AND DIAPHRAGMS)</w:t>
            </w:r>
          </w:p>
          <w:p w:rsidR="009F67AF" w:rsidRDefault="009F67AF" w:rsidP="009F67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450D3B" w:rsidRPr="006057E9" w:rsidRDefault="009F67AF" w:rsidP="009F67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 to NCDOT Elkin Bridge Yard</w:t>
            </w:r>
          </w:p>
        </w:tc>
      </w:tr>
      <w:tr w:rsidR="00450D3B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D3B" w:rsidRPr="00A81F12" w:rsidRDefault="00450D3B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754490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754490">
              <w:rPr>
                <w:rFonts w:ascii="Arial" w:hAnsi="Arial" w:cs="Arial"/>
                <w:b/>
              </w:rPr>
              <w:t>No</w:t>
            </w:r>
          </w:p>
        </w:tc>
      </w:tr>
      <w:tr w:rsidR="00450D3B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21C" w:rsidRDefault="00450D3B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</w:p>
          <w:p w:rsidR="00547C24" w:rsidRPr="00C8021C" w:rsidRDefault="00547C24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C8021C">
              <w:rPr>
                <w:rFonts w:ascii="Arial" w:hAnsi="Arial" w:cs="Arial"/>
                <w:b/>
                <w:sz w:val="22"/>
                <w:szCs w:val="22"/>
              </w:rPr>
              <w:t>High</w:t>
            </w:r>
            <w:r w:rsidR="0098656A" w:rsidRPr="00C8021C">
              <w:rPr>
                <w:rFonts w:ascii="Arial" w:hAnsi="Arial" w:cs="Arial"/>
                <w:b/>
                <w:sz w:val="22"/>
                <w:szCs w:val="22"/>
              </w:rPr>
              <w:t>est construction</w:t>
            </w:r>
            <w:r w:rsidRPr="00C8021C">
              <w:rPr>
                <w:rFonts w:ascii="Arial" w:hAnsi="Arial" w:cs="Arial"/>
                <w:b/>
                <w:sz w:val="22"/>
                <w:szCs w:val="22"/>
              </w:rPr>
              <w:t xml:space="preserve"> priority for Surry County</w:t>
            </w:r>
          </w:p>
          <w:p w:rsidR="00C8021C" w:rsidRDefault="00C8021C" w:rsidP="00C802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AA7969">
              <w:rPr>
                <w:rFonts w:ascii="Arial" w:hAnsi="Arial" w:cs="Arial"/>
                <w:b/>
                <w:sz w:val="22"/>
                <w:szCs w:val="22"/>
              </w:rPr>
              <w:t>ave to end of guardrail</w:t>
            </w:r>
            <w:r w:rsidR="0069173A">
              <w:rPr>
                <w:rFonts w:ascii="Arial" w:hAnsi="Arial" w:cs="Arial"/>
                <w:b/>
                <w:sz w:val="22"/>
                <w:szCs w:val="22"/>
              </w:rPr>
              <w:t xml:space="preserve"> and then ABC</w:t>
            </w:r>
            <w:r w:rsidR="00593F31">
              <w:rPr>
                <w:rFonts w:ascii="Arial" w:hAnsi="Arial" w:cs="Arial"/>
                <w:b/>
                <w:sz w:val="22"/>
                <w:szCs w:val="22"/>
              </w:rPr>
              <w:t xml:space="preserve"> for 50’ each side.</w:t>
            </w:r>
          </w:p>
          <w:p w:rsidR="00450D3B" w:rsidRPr="006057E9" w:rsidRDefault="006057E9" w:rsidP="00395FE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057E9">
              <w:rPr>
                <w:rFonts w:ascii="Arial" w:hAnsi="Arial" w:cs="Arial"/>
                <w:b/>
                <w:sz w:val="22"/>
                <w:szCs w:val="22"/>
              </w:rPr>
              <w:t>At a minimum length of prop retaining wall to match timber retaining wall</w:t>
            </w:r>
            <w:r w:rsidR="00AA7969">
              <w:rPr>
                <w:rFonts w:ascii="Arial" w:hAnsi="Arial" w:cs="Arial"/>
                <w:b/>
                <w:sz w:val="22"/>
                <w:szCs w:val="22"/>
              </w:rPr>
              <w:t xml:space="preserve">s </w:t>
            </w:r>
            <w:r w:rsidR="006F3420">
              <w:rPr>
                <w:rFonts w:ascii="Arial" w:hAnsi="Arial" w:cs="Arial"/>
                <w:b/>
                <w:sz w:val="22"/>
                <w:szCs w:val="22"/>
              </w:rPr>
              <w:t>on SE quadrant and NW quadrant</w:t>
            </w:r>
            <w:r w:rsidR="00395FE6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6F342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50D3B" w:rsidRDefault="00450D3B" w:rsidP="0094166D">
      <w:pPr>
        <w:rPr>
          <w:sz w:val="16"/>
          <w:szCs w:val="16"/>
        </w:rPr>
        <w:sectPr w:rsidR="00450D3B" w:rsidSect="00450D3B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450D3B" w:rsidRPr="00A81F12" w:rsidRDefault="00450D3B" w:rsidP="0094166D">
      <w:pPr>
        <w:rPr>
          <w:sz w:val="16"/>
          <w:szCs w:val="16"/>
        </w:rPr>
      </w:pPr>
    </w:p>
    <w:sectPr w:rsidR="00450D3B" w:rsidRPr="00A81F12" w:rsidSect="00450D3B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0FA" w:rsidRDefault="00E83BC2">
      <w:r>
        <w:separator/>
      </w:r>
    </w:p>
  </w:endnote>
  <w:endnote w:type="continuationSeparator" w:id="0">
    <w:p w:rsidR="004F50FA" w:rsidRDefault="00E8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D3B" w:rsidRPr="005274D7" w:rsidRDefault="00450D3B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850257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20A5D">
      <w:rPr>
        <w:noProof/>
      </w:rPr>
      <w:t>4</w:t>
    </w:r>
    <w:r>
      <w:fldChar w:fldCharType="end"/>
    </w:r>
    <w:r>
      <w:t xml:space="preserve"> of </w:t>
    </w:r>
    <w:r w:rsidR="00D20A5D">
      <w:fldChar w:fldCharType="begin"/>
    </w:r>
    <w:r w:rsidR="00D20A5D">
      <w:instrText xml:space="preserve"> NUMPAGES </w:instrText>
    </w:r>
    <w:r w:rsidR="00D20A5D">
      <w:fldChar w:fldCharType="separate"/>
    </w:r>
    <w:r w:rsidR="00D20A5D">
      <w:rPr>
        <w:noProof/>
      </w:rPr>
      <w:t>4</w:t>
    </w:r>
    <w:r w:rsidR="00D20A5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FD4" w:rsidRPr="005274D7" w:rsidRDefault="00E03FD4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141C81" w:rsidRPr="00EA1DB1">
      <w:rPr>
        <w:rFonts w:ascii="Arial" w:hAnsi="Arial" w:cs="Arial"/>
        <w:noProof/>
      </w:rPr>
      <w:t>850257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F67AF">
      <w:rPr>
        <w:noProof/>
      </w:rPr>
      <w:t>5</w:t>
    </w:r>
    <w:r>
      <w:fldChar w:fldCharType="end"/>
    </w:r>
    <w:r>
      <w:t xml:space="preserve"> of </w:t>
    </w:r>
    <w:r w:rsidR="00D20A5D">
      <w:fldChar w:fldCharType="begin"/>
    </w:r>
    <w:r w:rsidR="00D20A5D">
      <w:instrText xml:space="preserve"> NUMPAGES </w:instrText>
    </w:r>
    <w:r w:rsidR="00D20A5D">
      <w:fldChar w:fldCharType="separate"/>
    </w:r>
    <w:r w:rsidR="009F67AF">
      <w:rPr>
        <w:noProof/>
      </w:rPr>
      <w:t>5</w:t>
    </w:r>
    <w:r w:rsidR="00D20A5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0FA" w:rsidRDefault="00E83BC2">
      <w:r>
        <w:separator/>
      </w:r>
    </w:p>
  </w:footnote>
  <w:footnote w:type="continuationSeparator" w:id="0">
    <w:p w:rsidR="004F50FA" w:rsidRDefault="00E83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47C7E"/>
    <w:rsid w:val="000879E6"/>
    <w:rsid w:val="000D25C9"/>
    <w:rsid w:val="00141C81"/>
    <w:rsid w:val="0014701D"/>
    <w:rsid w:val="001A7C11"/>
    <w:rsid w:val="001D2174"/>
    <w:rsid w:val="00224433"/>
    <w:rsid w:val="00252104"/>
    <w:rsid w:val="002C28BE"/>
    <w:rsid w:val="002D3A03"/>
    <w:rsid w:val="00334FCD"/>
    <w:rsid w:val="00342E4C"/>
    <w:rsid w:val="00373012"/>
    <w:rsid w:val="003759D8"/>
    <w:rsid w:val="00395FE6"/>
    <w:rsid w:val="003D65B0"/>
    <w:rsid w:val="00450D3B"/>
    <w:rsid w:val="00451B44"/>
    <w:rsid w:val="004C119F"/>
    <w:rsid w:val="004D693C"/>
    <w:rsid w:val="004F50FA"/>
    <w:rsid w:val="00547C24"/>
    <w:rsid w:val="00593F31"/>
    <w:rsid w:val="005B7BED"/>
    <w:rsid w:val="005D7D81"/>
    <w:rsid w:val="006057E9"/>
    <w:rsid w:val="00633EDC"/>
    <w:rsid w:val="006861DB"/>
    <w:rsid w:val="0069173A"/>
    <w:rsid w:val="006F04DE"/>
    <w:rsid w:val="006F3420"/>
    <w:rsid w:val="00736987"/>
    <w:rsid w:val="00754490"/>
    <w:rsid w:val="00757C35"/>
    <w:rsid w:val="00771303"/>
    <w:rsid w:val="007A68C2"/>
    <w:rsid w:val="00831C38"/>
    <w:rsid w:val="0094166D"/>
    <w:rsid w:val="00947DCF"/>
    <w:rsid w:val="00962932"/>
    <w:rsid w:val="00972082"/>
    <w:rsid w:val="0098656A"/>
    <w:rsid w:val="009E56EC"/>
    <w:rsid w:val="009F67AF"/>
    <w:rsid w:val="00A36884"/>
    <w:rsid w:val="00A45F20"/>
    <w:rsid w:val="00A720CB"/>
    <w:rsid w:val="00A944E0"/>
    <w:rsid w:val="00AA7969"/>
    <w:rsid w:val="00B11A99"/>
    <w:rsid w:val="00B251FE"/>
    <w:rsid w:val="00B43C43"/>
    <w:rsid w:val="00B44F45"/>
    <w:rsid w:val="00C04BD3"/>
    <w:rsid w:val="00C302AB"/>
    <w:rsid w:val="00C30A5F"/>
    <w:rsid w:val="00C6605B"/>
    <w:rsid w:val="00C72D13"/>
    <w:rsid w:val="00C8021C"/>
    <w:rsid w:val="00CA1FE7"/>
    <w:rsid w:val="00D20A5D"/>
    <w:rsid w:val="00D84732"/>
    <w:rsid w:val="00D94872"/>
    <w:rsid w:val="00DA0001"/>
    <w:rsid w:val="00DB6F04"/>
    <w:rsid w:val="00DC04B6"/>
    <w:rsid w:val="00DE315E"/>
    <w:rsid w:val="00E03FD4"/>
    <w:rsid w:val="00E12780"/>
    <w:rsid w:val="00E715C1"/>
    <w:rsid w:val="00E83BC2"/>
    <w:rsid w:val="00EF60C6"/>
    <w:rsid w:val="00F57739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332AA-92CC-45AD-B268-B65FC5C4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33</cp:revision>
  <dcterms:created xsi:type="dcterms:W3CDTF">2013-08-01T19:08:00Z</dcterms:created>
  <dcterms:modified xsi:type="dcterms:W3CDTF">2014-02-11T21:13:00Z</dcterms:modified>
</cp:coreProperties>
</file>